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8" w:rsidRPr="00742D5C" w:rsidRDefault="004A40E8" w:rsidP="000C5EC3">
      <w:pPr>
        <w:ind w:left="567"/>
        <w:jc w:val="center"/>
        <w:rPr>
          <w:b/>
          <w:caps/>
          <w:spacing w:val="60"/>
          <w:sz w:val="28"/>
          <w:szCs w:val="28"/>
        </w:rPr>
      </w:pPr>
      <w:r w:rsidRPr="00742D5C">
        <w:rPr>
          <w:b/>
          <w:caps/>
          <w:spacing w:val="60"/>
          <w:sz w:val="28"/>
          <w:szCs w:val="28"/>
        </w:rPr>
        <w:t>Выписка</w:t>
      </w:r>
    </w:p>
    <w:p w:rsidR="004A40E8" w:rsidRPr="002434D0" w:rsidRDefault="004A40E8" w:rsidP="000C5EC3">
      <w:pPr>
        <w:ind w:left="567"/>
        <w:jc w:val="center"/>
        <w:rPr>
          <w:b/>
          <w:sz w:val="28"/>
          <w:szCs w:val="28"/>
        </w:rPr>
      </w:pPr>
      <w:r w:rsidRPr="002434D0">
        <w:rPr>
          <w:b/>
          <w:sz w:val="28"/>
          <w:szCs w:val="28"/>
        </w:rPr>
        <w:t>из протокола заседания правления</w:t>
      </w:r>
      <w:r>
        <w:rPr>
          <w:b/>
          <w:sz w:val="28"/>
          <w:szCs w:val="28"/>
        </w:rPr>
        <w:t xml:space="preserve"> Вятского</w:t>
      </w:r>
      <w:r w:rsidRPr="002434D0">
        <w:rPr>
          <w:b/>
          <w:sz w:val="28"/>
          <w:szCs w:val="28"/>
        </w:rPr>
        <w:t xml:space="preserve"> регионально</w:t>
      </w:r>
      <w:r>
        <w:rPr>
          <w:b/>
          <w:sz w:val="28"/>
          <w:szCs w:val="28"/>
        </w:rPr>
        <w:t>го</w:t>
      </w:r>
      <w:r w:rsidRPr="002434D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тделения</w:t>
      </w:r>
    </w:p>
    <w:p w:rsidR="004A40E8" w:rsidRPr="002434D0" w:rsidRDefault="004A40E8" w:rsidP="000C5EC3">
      <w:pPr>
        <w:ind w:left="567"/>
        <w:jc w:val="center"/>
        <w:rPr>
          <w:b/>
          <w:sz w:val="28"/>
          <w:szCs w:val="28"/>
        </w:rPr>
      </w:pPr>
      <w:r w:rsidRPr="002434D0">
        <w:rPr>
          <w:b/>
          <w:sz w:val="28"/>
          <w:szCs w:val="28"/>
        </w:rPr>
        <w:t>Всероссийской творческой общественной организации</w:t>
      </w:r>
    </w:p>
    <w:p w:rsidR="004A40E8" w:rsidRPr="002434D0" w:rsidRDefault="004A40E8" w:rsidP="000C5EC3">
      <w:pPr>
        <w:ind w:left="567"/>
        <w:jc w:val="center"/>
        <w:rPr>
          <w:b/>
          <w:sz w:val="28"/>
          <w:szCs w:val="28"/>
        </w:rPr>
      </w:pPr>
      <w:r w:rsidRPr="002434D0">
        <w:rPr>
          <w:b/>
          <w:sz w:val="28"/>
          <w:szCs w:val="28"/>
        </w:rPr>
        <w:t>«Союз художников России»</w:t>
      </w:r>
    </w:p>
    <w:p w:rsidR="004A40E8" w:rsidRDefault="004A40E8" w:rsidP="000C5EC3">
      <w:pPr>
        <w:ind w:left="567"/>
        <w:jc w:val="center"/>
        <w:rPr>
          <w:b/>
          <w:caps/>
          <w:spacing w:val="60"/>
          <w:sz w:val="28"/>
          <w:szCs w:val="28"/>
        </w:rPr>
      </w:pPr>
    </w:p>
    <w:p w:rsidR="004A40E8" w:rsidRPr="007C33DC" w:rsidRDefault="004A40E8" w:rsidP="000C5EC3">
      <w:pPr>
        <w:ind w:left="567"/>
        <w:rPr>
          <w:sz w:val="26"/>
          <w:szCs w:val="26"/>
        </w:rPr>
      </w:pPr>
    </w:p>
    <w:p w:rsidR="004A40E8" w:rsidRPr="005420AC" w:rsidRDefault="00D463B0" w:rsidP="005420AC">
      <w:pPr>
        <w:rPr>
          <w:sz w:val="26"/>
          <w:szCs w:val="26"/>
        </w:rPr>
      </w:pPr>
      <w:r w:rsidRPr="005420AC">
        <w:rPr>
          <w:sz w:val="26"/>
          <w:szCs w:val="26"/>
        </w:rPr>
        <w:t>№</w:t>
      </w:r>
      <w:r w:rsidR="00CA3DE0" w:rsidRPr="005420AC">
        <w:rPr>
          <w:sz w:val="26"/>
          <w:szCs w:val="26"/>
        </w:rPr>
        <w:t xml:space="preserve"> </w:t>
      </w:r>
      <w:r w:rsidR="005420AC" w:rsidRPr="005420AC">
        <w:rPr>
          <w:sz w:val="26"/>
          <w:szCs w:val="26"/>
        </w:rPr>
        <w:t>2/5</w:t>
      </w:r>
      <w:r w:rsidR="004A40E8" w:rsidRPr="005420AC">
        <w:rPr>
          <w:sz w:val="26"/>
          <w:szCs w:val="26"/>
        </w:rPr>
        <w:t xml:space="preserve"> от </w:t>
      </w:r>
      <w:r w:rsidR="009E2BE2" w:rsidRPr="005420AC">
        <w:rPr>
          <w:sz w:val="26"/>
          <w:szCs w:val="26"/>
        </w:rPr>
        <w:t>1</w:t>
      </w:r>
      <w:r w:rsidR="005420AC" w:rsidRPr="005420AC">
        <w:rPr>
          <w:sz w:val="26"/>
          <w:szCs w:val="26"/>
        </w:rPr>
        <w:t>8</w:t>
      </w:r>
      <w:r w:rsidR="009E2BE2" w:rsidRPr="005420AC">
        <w:rPr>
          <w:sz w:val="26"/>
          <w:szCs w:val="26"/>
        </w:rPr>
        <w:t>.</w:t>
      </w:r>
      <w:r w:rsidR="005420AC" w:rsidRPr="005420AC">
        <w:rPr>
          <w:sz w:val="26"/>
          <w:szCs w:val="26"/>
        </w:rPr>
        <w:t>03</w:t>
      </w:r>
      <w:r w:rsidRPr="005420AC">
        <w:rPr>
          <w:sz w:val="26"/>
          <w:szCs w:val="26"/>
        </w:rPr>
        <w:t>.20</w:t>
      </w:r>
      <w:r w:rsidR="00821F05" w:rsidRPr="005420AC">
        <w:rPr>
          <w:sz w:val="26"/>
          <w:szCs w:val="26"/>
        </w:rPr>
        <w:t>2</w:t>
      </w:r>
      <w:r w:rsidR="005420AC" w:rsidRPr="005420AC">
        <w:rPr>
          <w:sz w:val="26"/>
          <w:szCs w:val="26"/>
        </w:rPr>
        <w:t>1</w:t>
      </w:r>
      <w:r w:rsidRPr="005420AC">
        <w:rPr>
          <w:sz w:val="26"/>
          <w:szCs w:val="26"/>
        </w:rPr>
        <w:t xml:space="preserve"> года</w:t>
      </w:r>
    </w:p>
    <w:p w:rsidR="004A40E8" w:rsidRPr="005420AC" w:rsidRDefault="004A40E8" w:rsidP="005420AC">
      <w:pPr>
        <w:rPr>
          <w:sz w:val="26"/>
          <w:szCs w:val="26"/>
        </w:rPr>
      </w:pPr>
      <w:r w:rsidRPr="005420AC">
        <w:rPr>
          <w:sz w:val="26"/>
          <w:szCs w:val="26"/>
        </w:rPr>
        <w:t>г. Киров</w:t>
      </w:r>
    </w:p>
    <w:p w:rsidR="004A40E8" w:rsidRPr="005420AC" w:rsidRDefault="004A40E8" w:rsidP="005420AC">
      <w:pPr>
        <w:outlineLvl w:val="0"/>
        <w:rPr>
          <w:sz w:val="26"/>
          <w:szCs w:val="26"/>
        </w:rPr>
      </w:pPr>
      <w:r w:rsidRPr="005420AC">
        <w:rPr>
          <w:sz w:val="26"/>
          <w:szCs w:val="26"/>
        </w:rPr>
        <w:t xml:space="preserve">Председатель: </w:t>
      </w:r>
      <w:r w:rsidR="007421BE" w:rsidRPr="005420AC">
        <w:rPr>
          <w:sz w:val="26"/>
          <w:szCs w:val="26"/>
        </w:rPr>
        <w:t>И.А. Сметанин</w:t>
      </w:r>
    </w:p>
    <w:p w:rsidR="00B941D9" w:rsidRPr="005420AC" w:rsidRDefault="004A40E8" w:rsidP="005420AC">
      <w:pPr>
        <w:rPr>
          <w:sz w:val="26"/>
          <w:szCs w:val="26"/>
        </w:rPr>
      </w:pPr>
      <w:r w:rsidRPr="005420AC">
        <w:rPr>
          <w:sz w:val="26"/>
          <w:szCs w:val="26"/>
        </w:rPr>
        <w:t xml:space="preserve">Секретарь: </w:t>
      </w:r>
      <w:r w:rsidR="00821F05" w:rsidRPr="005420AC">
        <w:rPr>
          <w:sz w:val="26"/>
          <w:szCs w:val="26"/>
        </w:rPr>
        <w:t>А.Б. Шишова</w:t>
      </w:r>
    </w:p>
    <w:p w:rsidR="004A40E8" w:rsidRPr="005420AC" w:rsidRDefault="004A40E8" w:rsidP="005420AC">
      <w:pPr>
        <w:outlineLvl w:val="0"/>
        <w:rPr>
          <w:sz w:val="26"/>
          <w:szCs w:val="26"/>
        </w:rPr>
      </w:pPr>
      <w:r w:rsidRPr="005420AC">
        <w:rPr>
          <w:sz w:val="26"/>
          <w:szCs w:val="26"/>
        </w:rPr>
        <w:t xml:space="preserve">Присутствовало: </w:t>
      </w:r>
      <w:r w:rsidR="005420AC" w:rsidRPr="005420AC">
        <w:rPr>
          <w:sz w:val="26"/>
          <w:szCs w:val="26"/>
        </w:rPr>
        <w:t>5</w:t>
      </w:r>
      <w:r w:rsidRPr="005420AC">
        <w:rPr>
          <w:sz w:val="26"/>
          <w:szCs w:val="26"/>
        </w:rPr>
        <w:t xml:space="preserve"> членов правления</w:t>
      </w:r>
    </w:p>
    <w:p w:rsidR="006169CD" w:rsidRPr="00427240" w:rsidRDefault="006169CD" w:rsidP="005420AC">
      <w:pPr>
        <w:spacing w:line="360" w:lineRule="auto"/>
        <w:jc w:val="both"/>
        <w:rPr>
          <w:sz w:val="28"/>
          <w:szCs w:val="28"/>
          <w:u w:val="single"/>
        </w:rPr>
      </w:pPr>
    </w:p>
    <w:p w:rsidR="005420AC" w:rsidRDefault="005420AC" w:rsidP="005420AC">
      <w:pPr>
        <w:ind w:right="650" w:firstLine="698"/>
        <w:jc w:val="both"/>
        <w:rPr>
          <w:sz w:val="26"/>
          <w:szCs w:val="26"/>
        </w:rPr>
      </w:pPr>
      <w:r w:rsidRPr="00030001">
        <w:rPr>
          <w:sz w:val="26"/>
          <w:szCs w:val="26"/>
          <w:u w:val="single"/>
        </w:rPr>
        <w:t>СЛУШАЛИ</w:t>
      </w:r>
      <w:r w:rsidRPr="00030001">
        <w:rPr>
          <w:sz w:val="26"/>
          <w:szCs w:val="26"/>
        </w:rPr>
        <w:t>: Заявления членов ВРО ВТОО «СХР» на включение в план выставочной деятельности с 2022 по 2024 год.</w:t>
      </w:r>
    </w:p>
    <w:p w:rsidR="005420AC" w:rsidRPr="00030001" w:rsidRDefault="005420AC" w:rsidP="005420AC">
      <w:pPr>
        <w:ind w:right="650" w:firstLine="698"/>
        <w:jc w:val="both"/>
        <w:rPr>
          <w:sz w:val="26"/>
          <w:szCs w:val="26"/>
        </w:rPr>
      </w:pP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  <w:r w:rsidRPr="00030001">
        <w:rPr>
          <w:sz w:val="26"/>
          <w:szCs w:val="26"/>
          <w:u w:val="single"/>
        </w:rPr>
        <w:t>ПОСТАНОВИЛИ</w:t>
      </w:r>
      <w:r w:rsidRPr="00030001">
        <w:rPr>
          <w:sz w:val="26"/>
          <w:szCs w:val="26"/>
        </w:rPr>
        <w:t>: Рекомендовать к проведению выставок членов СХР на следующих площадках города:</w:t>
      </w: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452"/>
        <w:gridCol w:w="3094"/>
        <w:gridCol w:w="3457"/>
      </w:tblGrid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выставки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Рекомендуемое место проведения</w:t>
            </w:r>
          </w:p>
        </w:tc>
      </w:tr>
      <w:tr w:rsidR="005420AC" w:rsidTr="005420AC">
        <w:tc>
          <w:tcPr>
            <w:tcW w:w="9003" w:type="dxa"/>
            <w:gridSpan w:val="3"/>
          </w:tcPr>
          <w:p w:rsidR="005420AC" w:rsidRPr="00030001" w:rsidRDefault="005420AC" w:rsidP="005420AC">
            <w:pPr>
              <w:tabs>
                <w:tab w:val="left" w:pos="2127"/>
              </w:tabs>
              <w:ind w:right="105"/>
              <w:rPr>
                <w:b/>
                <w:sz w:val="26"/>
                <w:szCs w:val="26"/>
              </w:rPr>
            </w:pPr>
            <w:r w:rsidRPr="00030001">
              <w:rPr>
                <w:b/>
                <w:sz w:val="26"/>
                <w:szCs w:val="26"/>
              </w:rPr>
              <w:t>2022 год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 А.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,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(юбилейная)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 w:rsidRPr="00C9262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ятский художественный музей</w:t>
            </w:r>
            <w:r w:rsidRPr="00C92622">
              <w:rPr>
                <w:sz w:val="26"/>
                <w:szCs w:val="26"/>
              </w:rPr>
              <w:t xml:space="preserve"> им. В.М. и А.М. Васнецовых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Зелянина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«Песни небу»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Тимкина Т.Е.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«Магический полет. Акварель»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 w:rsidRPr="00C92622">
              <w:rPr>
                <w:sz w:val="26"/>
                <w:szCs w:val="26"/>
              </w:rPr>
              <w:t>Вятский художественный музей</w:t>
            </w:r>
            <w:r>
              <w:rPr>
                <w:sz w:val="26"/>
                <w:szCs w:val="26"/>
              </w:rPr>
              <w:t xml:space="preserve"> им. В.М. и А.М. Васнецовых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Леденцова</w:t>
            </w:r>
            <w:proofErr w:type="spellEnd"/>
            <w:r>
              <w:rPr>
                <w:sz w:val="26"/>
                <w:szCs w:val="26"/>
              </w:rPr>
              <w:t xml:space="preserve"> Л.Д.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(юбилейная)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 w:rsidRPr="00C92622">
              <w:rPr>
                <w:sz w:val="26"/>
                <w:szCs w:val="26"/>
              </w:rPr>
              <w:t>Вятский художественный музей</w:t>
            </w:r>
            <w:r w:rsidRPr="00030001">
              <w:rPr>
                <w:sz w:val="26"/>
                <w:szCs w:val="26"/>
              </w:rPr>
              <w:t xml:space="preserve"> им. В.М. и А.М. Васнецовых</w:t>
            </w:r>
          </w:p>
        </w:tc>
      </w:tr>
      <w:tr w:rsidR="005420AC" w:rsidTr="005420AC">
        <w:tc>
          <w:tcPr>
            <w:tcW w:w="2452" w:type="dxa"/>
          </w:tcPr>
          <w:p w:rsidR="005420AC" w:rsidRPr="00030001" w:rsidRDefault="005420AC" w:rsidP="005420AC">
            <w:pPr>
              <w:tabs>
                <w:tab w:val="left" w:pos="2127"/>
              </w:tabs>
              <w:ind w:right="115"/>
              <w:jc w:val="both"/>
            </w:pPr>
            <w:r w:rsidRPr="00030001">
              <w:t>Поликарпов Н.И., Веприков А.И.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выставка</w:t>
            </w:r>
          </w:p>
        </w:tc>
        <w:tc>
          <w:tcPr>
            <w:tcW w:w="3457" w:type="dxa"/>
          </w:tcPr>
          <w:p w:rsidR="005420AC" w:rsidRPr="00030001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Сенников Д.Н.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(юбилейная)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(5 залов)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Сметанин И.А., Лалетина А.А.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групповой проект «Игрушка»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(1 зал)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Т.В.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Грина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Е.Л.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Дымковская игрушка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Герцена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Балашова О.Н.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(юбилейная)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ЦСИ «Галерея Прогресса»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Щепина Е.А.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«Поиски нового Я»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Герцена</w:t>
            </w:r>
          </w:p>
        </w:tc>
      </w:tr>
      <w:tr w:rsidR="005420AC" w:rsidTr="005420AC">
        <w:tc>
          <w:tcPr>
            <w:tcW w:w="2452" w:type="dxa"/>
          </w:tcPr>
          <w:p w:rsidR="005420AC" w:rsidRPr="00030001" w:rsidRDefault="005420AC" w:rsidP="005420AC">
            <w:pPr>
              <w:tabs>
                <w:tab w:val="left" w:pos="2127"/>
              </w:tabs>
              <w:ind w:right="115"/>
              <w:rPr>
                <w:sz w:val="22"/>
                <w:szCs w:val="22"/>
              </w:rPr>
            </w:pPr>
            <w:r w:rsidRPr="00030001">
              <w:rPr>
                <w:sz w:val="22"/>
                <w:szCs w:val="22"/>
              </w:rPr>
              <w:t xml:space="preserve">Щепина Е.А., Михайлов Д.А., </w:t>
            </w:r>
            <w:proofErr w:type="spellStart"/>
            <w:r w:rsidRPr="00030001">
              <w:rPr>
                <w:sz w:val="22"/>
                <w:szCs w:val="22"/>
              </w:rPr>
              <w:t>Чентемерова</w:t>
            </w:r>
            <w:proofErr w:type="spellEnd"/>
            <w:r w:rsidRPr="00030001">
              <w:rPr>
                <w:sz w:val="22"/>
                <w:szCs w:val="22"/>
              </w:rPr>
              <w:t xml:space="preserve"> А.А.., Краева Е.А., </w:t>
            </w:r>
            <w:proofErr w:type="spellStart"/>
            <w:r w:rsidRPr="00030001">
              <w:rPr>
                <w:sz w:val="22"/>
                <w:szCs w:val="22"/>
              </w:rPr>
              <w:t>Перминов</w:t>
            </w:r>
            <w:proofErr w:type="spellEnd"/>
            <w:r w:rsidRPr="00030001">
              <w:rPr>
                <w:sz w:val="22"/>
                <w:szCs w:val="22"/>
              </w:rPr>
              <w:t xml:space="preserve"> С.С., Пуртов Р.С., Русских В.С., Мошкин К.А.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проект «Формат»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Д.А.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Михайлов Д.А.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выставочный проект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«Среда обитания: дом»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выставка ВРО ВТОО «СХР»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выставка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«ДХШ»</w:t>
            </w:r>
          </w:p>
        </w:tc>
      </w:tr>
      <w:tr w:rsidR="005420AC" w:rsidTr="005420AC">
        <w:tc>
          <w:tcPr>
            <w:tcW w:w="9003" w:type="dxa"/>
            <w:gridSpan w:val="3"/>
          </w:tcPr>
          <w:p w:rsidR="005420AC" w:rsidRPr="00030001" w:rsidRDefault="005420AC" w:rsidP="005420AC">
            <w:pPr>
              <w:tabs>
                <w:tab w:val="left" w:pos="2127"/>
              </w:tabs>
              <w:ind w:right="105"/>
              <w:rPr>
                <w:b/>
                <w:sz w:val="26"/>
                <w:szCs w:val="26"/>
              </w:rPr>
            </w:pPr>
            <w:r w:rsidRPr="00030001">
              <w:rPr>
                <w:b/>
                <w:sz w:val="26"/>
                <w:szCs w:val="26"/>
              </w:rPr>
              <w:t>2023 год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Колчанова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(юбилейная)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(2 зала)</w:t>
            </w:r>
          </w:p>
        </w:tc>
      </w:tr>
      <w:tr w:rsidR="005420AC" w:rsidTr="005420AC">
        <w:tc>
          <w:tcPr>
            <w:tcW w:w="2452" w:type="dxa"/>
          </w:tcPr>
          <w:p w:rsidR="005420AC" w:rsidRPr="00030001" w:rsidRDefault="005420AC" w:rsidP="005420AC">
            <w:pPr>
              <w:tabs>
                <w:tab w:val="left" w:pos="2127"/>
              </w:tabs>
              <w:ind w:right="115"/>
              <w:jc w:val="both"/>
            </w:pPr>
            <w:proofErr w:type="spellStart"/>
            <w:r w:rsidRPr="00030001">
              <w:t>Чентемерова</w:t>
            </w:r>
            <w:proofErr w:type="spellEnd"/>
            <w:r w:rsidRPr="00030001">
              <w:t xml:space="preserve"> А.А.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«Детство. Материнство»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Грина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Скурихина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Дымковская игрушка</w:t>
            </w: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выставка ВРО ВТОО «СХР»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выставка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</w:p>
        </w:tc>
      </w:tr>
      <w:tr w:rsidR="005420AC" w:rsidTr="005420AC">
        <w:tc>
          <w:tcPr>
            <w:tcW w:w="9003" w:type="dxa"/>
            <w:gridSpan w:val="3"/>
          </w:tcPr>
          <w:p w:rsidR="005420AC" w:rsidRPr="00030001" w:rsidRDefault="005420AC" w:rsidP="005420AC">
            <w:pPr>
              <w:tabs>
                <w:tab w:val="left" w:pos="2127"/>
              </w:tabs>
              <w:ind w:right="105"/>
              <w:rPr>
                <w:b/>
                <w:sz w:val="26"/>
                <w:szCs w:val="26"/>
              </w:rPr>
            </w:pPr>
            <w:r w:rsidRPr="00030001">
              <w:rPr>
                <w:b/>
                <w:sz w:val="26"/>
                <w:szCs w:val="26"/>
              </w:rPr>
              <w:t>2024 год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Швецова</w:t>
            </w:r>
            <w:proofErr w:type="spellEnd"/>
            <w:r>
              <w:rPr>
                <w:sz w:val="26"/>
                <w:szCs w:val="26"/>
              </w:rPr>
              <w:t xml:space="preserve"> О.Л., Швецов А.А.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 (3 зала)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Чухлова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Герцена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 Е.А.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Выставочный зал</w:t>
            </w: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 выставка ВРО ВТОО «СХР»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</w:p>
        </w:tc>
      </w:tr>
      <w:tr w:rsidR="005420AC" w:rsidTr="005420AC">
        <w:tc>
          <w:tcPr>
            <w:tcW w:w="2452" w:type="dxa"/>
          </w:tcPr>
          <w:p w:rsidR="005420AC" w:rsidRDefault="005420AC" w:rsidP="005420AC">
            <w:pPr>
              <w:tabs>
                <w:tab w:val="left" w:pos="2127"/>
              </w:tabs>
              <w:ind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выставка</w:t>
            </w:r>
          </w:p>
        </w:tc>
        <w:tc>
          <w:tcPr>
            <w:tcW w:w="3094" w:type="dxa"/>
          </w:tcPr>
          <w:p w:rsidR="005420AC" w:rsidRDefault="005420AC" w:rsidP="005420AC">
            <w:pPr>
              <w:ind w:right="105"/>
              <w:rPr>
                <w:sz w:val="26"/>
                <w:szCs w:val="26"/>
              </w:rPr>
            </w:pPr>
          </w:p>
        </w:tc>
        <w:tc>
          <w:tcPr>
            <w:tcW w:w="3457" w:type="dxa"/>
          </w:tcPr>
          <w:p w:rsidR="005420AC" w:rsidRDefault="005420AC" w:rsidP="005420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20AC" w:rsidRPr="00030001" w:rsidRDefault="005420AC" w:rsidP="005420AC">
      <w:pPr>
        <w:ind w:left="567" w:right="650" w:firstLine="748"/>
        <w:jc w:val="both"/>
        <w:rPr>
          <w:sz w:val="26"/>
          <w:szCs w:val="26"/>
        </w:rPr>
      </w:pP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  <w:r w:rsidRPr="00030001">
        <w:rPr>
          <w:sz w:val="26"/>
          <w:szCs w:val="26"/>
        </w:rPr>
        <w:t>Направить на рассмотрение план выставок членов СХР в Выставочный зал и Вятский художественный музей им. В.М. и А.М. Васнецовых, библиотеку им. Герцена, библиотеку им. Грина.</w:t>
      </w: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  <w:r w:rsidRPr="00030001">
        <w:rPr>
          <w:sz w:val="26"/>
          <w:szCs w:val="26"/>
        </w:rPr>
        <w:t xml:space="preserve">Подготовить подробную информацию о выставочном проекте каждого художника для презентации руководству выставочных площадок. </w:t>
      </w: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  <w:r w:rsidRPr="00030001">
        <w:rPr>
          <w:sz w:val="26"/>
          <w:szCs w:val="26"/>
          <w:u w:val="single"/>
        </w:rPr>
        <w:t>Требования к презентации</w:t>
      </w:r>
      <w:r>
        <w:rPr>
          <w:sz w:val="26"/>
          <w:szCs w:val="26"/>
          <w:u w:val="single"/>
        </w:rPr>
        <w:t xml:space="preserve"> проекта</w:t>
      </w:r>
      <w:r w:rsidRPr="00030001">
        <w:rPr>
          <w:sz w:val="26"/>
          <w:szCs w:val="26"/>
          <w:u w:val="single"/>
        </w:rPr>
        <w:t>:</w:t>
      </w:r>
      <w:r w:rsidRPr="00030001">
        <w:rPr>
          <w:sz w:val="26"/>
          <w:szCs w:val="26"/>
        </w:rPr>
        <w:t xml:space="preserve"> анкета, описание концепции проекта, фото 5-10 работ. </w:t>
      </w:r>
    </w:p>
    <w:p w:rsidR="005420AC" w:rsidRPr="00030001" w:rsidRDefault="005420AC" w:rsidP="005420AC">
      <w:pPr>
        <w:ind w:right="650" w:firstLine="748"/>
        <w:jc w:val="both"/>
        <w:rPr>
          <w:sz w:val="26"/>
          <w:szCs w:val="26"/>
        </w:rPr>
      </w:pPr>
      <w:r w:rsidRPr="00030001">
        <w:rPr>
          <w:sz w:val="26"/>
          <w:szCs w:val="26"/>
          <w:u w:val="single"/>
        </w:rPr>
        <w:t>Сроки</w:t>
      </w:r>
      <w:r>
        <w:rPr>
          <w:sz w:val="26"/>
          <w:szCs w:val="26"/>
          <w:u w:val="single"/>
        </w:rPr>
        <w:t xml:space="preserve"> приема информации</w:t>
      </w:r>
      <w:r w:rsidRPr="00030001">
        <w:rPr>
          <w:sz w:val="26"/>
          <w:szCs w:val="26"/>
          <w:u w:val="single"/>
        </w:rPr>
        <w:t>:</w:t>
      </w:r>
      <w:r w:rsidRPr="00030001">
        <w:rPr>
          <w:sz w:val="26"/>
          <w:szCs w:val="26"/>
        </w:rPr>
        <w:t xml:space="preserve"> для выставок, запланированных на 2022 год до </w:t>
      </w:r>
      <w:r>
        <w:rPr>
          <w:sz w:val="26"/>
          <w:szCs w:val="26"/>
        </w:rPr>
        <w:t>3</w:t>
      </w:r>
      <w:r w:rsidRPr="00030001">
        <w:rPr>
          <w:sz w:val="26"/>
          <w:szCs w:val="26"/>
        </w:rPr>
        <w:t>1 мая 2021 года</w:t>
      </w:r>
      <w:r>
        <w:rPr>
          <w:sz w:val="26"/>
          <w:szCs w:val="26"/>
        </w:rPr>
        <w:t>.</w:t>
      </w:r>
    </w:p>
    <w:p w:rsidR="005420AC" w:rsidRPr="00030001" w:rsidRDefault="005420AC" w:rsidP="005420AC">
      <w:pPr>
        <w:ind w:right="650"/>
        <w:jc w:val="both"/>
        <w:rPr>
          <w:sz w:val="26"/>
          <w:szCs w:val="26"/>
        </w:rPr>
      </w:pPr>
    </w:p>
    <w:p w:rsidR="005420AC" w:rsidRPr="00030001" w:rsidRDefault="005420AC" w:rsidP="005420AC">
      <w:pPr>
        <w:ind w:right="650" w:firstLine="141"/>
        <w:jc w:val="both"/>
        <w:rPr>
          <w:sz w:val="26"/>
          <w:szCs w:val="26"/>
        </w:rPr>
      </w:pPr>
      <w:r w:rsidRPr="00030001">
        <w:rPr>
          <w:sz w:val="26"/>
          <w:szCs w:val="26"/>
          <w:u w:val="single"/>
        </w:rPr>
        <w:t xml:space="preserve">ГОЛОСОВАЛИ: </w:t>
      </w:r>
    </w:p>
    <w:p w:rsidR="005420AC" w:rsidRDefault="005420AC" w:rsidP="005420AC">
      <w:pPr>
        <w:ind w:right="650"/>
        <w:jc w:val="both"/>
        <w:rPr>
          <w:sz w:val="26"/>
          <w:szCs w:val="26"/>
        </w:rPr>
      </w:pPr>
      <w:r w:rsidRPr="00030001">
        <w:rPr>
          <w:sz w:val="26"/>
          <w:szCs w:val="26"/>
        </w:rPr>
        <w:t>«За» - единогласно</w:t>
      </w:r>
    </w:p>
    <w:p w:rsidR="00F77298" w:rsidRDefault="00F77298" w:rsidP="00C9030A">
      <w:pPr>
        <w:tabs>
          <w:tab w:val="left" w:pos="851"/>
        </w:tabs>
        <w:ind w:left="1125" w:right="98"/>
        <w:jc w:val="both"/>
        <w:rPr>
          <w:sz w:val="28"/>
          <w:szCs w:val="28"/>
        </w:rPr>
      </w:pPr>
    </w:p>
    <w:p w:rsidR="007C33DC" w:rsidRPr="00427240" w:rsidRDefault="007C33DC" w:rsidP="00C9030A">
      <w:pPr>
        <w:tabs>
          <w:tab w:val="left" w:pos="851"/>
        </w:tabs>
        <w:ind w:left="1125" w:right="98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/>
      </w:tblPr>
      <w:tblGrid>
        <w:gridCol w:w="5670"/>
        <w:gridCol w:w="3969"/>
      </w:tblGrid>
      <w:tr w:rsidR="007C33DC" w:rsidRPr="00427240" w:rsidTr="00FF365A">
        <w:trPr>
          <w:jc w:val="center"/>
        </w:trPr>
        <w:tc>
          <w:tcPr>
            <w:tcW w:w="5670" w:type="dxa"/>
          </w:tcPr>
          <w:p w:rsidR="007C33DC" w:rsidRPr="005420AC" w:rsidRDefault="007C33DC" w:rsidP="00FF365A">
            <w:pPr>
              <w:jc w:val="both"/>
              <w:rPr>
                <w:sz w:val="26"/>
                <w:szCs w:val="26"/>
              </w:rPr>
            </w:pPr>
            <w:r w:rsidRPr="005420AC">
              <w:rPr>
                <w:sz w:val="26"/>
                <w:szCs w:val="26"/>
              </w:rPr>
              <w:t>Председатель ВРО ВТОО</w:t>
            </w:r>
          </w:p>
          <w:p w:rsidR="007C33DC" w:rsidRPr="005420AC" w:rsidRDefault="007C33DC" w:rsidP="00FF365A">
            <w:pPr>
              <w:jc w:val="both"/>
              <w:rPr>
                <w:sz w:val="26"/>
                <w:szCs w:val="26"/>
              </w:rPr>
            </w:pPr>
            <w:r w:rsidRPr="005420AC">
              <w:rPr>
                <w:sz w:val="26"/>
                <w:szCs w:val="26"/>
              </w:rPr>
              <w:t>«Союз художников России»</w:t>
            </w:r>
          </w:p>
          <w:p w:rsidR="007C33DC" w:rsidRPr="005420AC" w:rsidRDefault="007C33DC" w:rsidP="00FF36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C33DC" w:rsidRPr="005420AC" w:rsidRDefault="007C33DC" w:rsidP="00FF365A">
            <w:pPr>
              <w:jc w:val="right"/>
              <w:rPr>
                <w:sz w:val="26"/>
                <w:szCs w:val="26"/>
              </w:rPr>
            </w:pPr>
          </w:p>
          <w:p w:rsidR="007C33DC" w:rsidRPr="005420AC" w:rsidRDefault="007C33DC" w:rsidP="00FF365A">
            <w:pPr>
              <w:rPr>
                <w:sz w:val="26"/>
                <w:szCs w:val="26"/>
              </w:rPr>
            </w:pPr>
            <w:r w:rsidRPr="005420AC">
              <w:rPr>
                <w:sz w:val="26"/>
                <w:szCs w:val="26"/>
              </w:rPr>
              <w:t xml:space="preserve">                          И.А. Сметанин</w:t>
            </w:r>
          </w:p>
        </w:tc>
      </w:tr>
      <w:tr w:rsidR="007C33DC" w:rsidRPr="00427240" w:rsidTr="00FF365A">
        <w:trPr>
          <w:jc w:val="center"/>
        </w:trPr>
        <w:tc>
          <w:tcPr>
            <w:tcW w:w="5670" w:type="dxa"/>
          </w:tcPr>
          <w:p w:rsidR="007C33DC" w:rsidRPr="005420AC" w:rsidRDefault="007C33DC" w:rsidP="00FF365A">
            <w:pPr>
              <w:jc w:val="both"/>
              <w:rPr>
                <w:sz w:val="26"/>
                <w:szCs w:val="26"/>
              </w:rPr>
            </w:pPr>
            <w:proofErr w:type="spellStart"/>
            <w:r w:rsidRPr="005420AC">
              <w:rPr>
                <w:sz w:val="26"/>
                <w:szCs w:val="26"/>
              </w:rPr>
              <w:t>Оргсекретарь</w:t>
            </w:r>
            <w:proofErr w:type="spellEnd"/>
            <w:r w:rsidRPr="005420AC">
              <w:rPr>
                <w:sz w:val="26"/>
                <w:szCs w:val="26"/>
              </w:rPr>
              <w:t xml:space="preserve"> ВРО ВТОО</w:t>
            </w:r>
          </w:p>
          <w:p w:rsidR="007C33DC" w:rsidRPr="005420AC" w:rsidRDefault="008D2BB1" w:rsidP="00FF365A">
            <w:pPr>
              <w:jc w:val="both"/>
              <w:rPr>
                <w:sz w:val="26"/>
                <w:szCs w:val="26"/>
              </w:rPr>
            </w:pPr>
            <w:r w:rsidRPr="005420AC">
              <w:rPr>
                <w:sz w:val="26"/>
                <w:szCs w:val="26"/>
              </w:rPr>
              <w:t>«Союз художников России»</w:t>
            </w:r>
          </w:p>
          <w:p w:rsidR="007C33DC" w:rsidRPr="005420AC" w:rsidRDefault="007C33DC" w:rsidP="00FF36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C33DC" w:rsidRPr="005420AC" w:rsidRDefault="005420AC" w:rsidP="00542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</w:t>
            </w:r>
            <w:r w:rsidR="00821F05" w:rsidRPr="005420AC">
              <w:rPr>
                <w:sz w:val="26"/>
                <w:szCs w:val="26"/>
              </w:rPr>
              <w:t>А.Б. Шишова</w:t>
            </w:r>
          </w:p>
        </w:tc>
      </w:tr>
    </w:tbl>
    <w:p w:rsidR="007C33DC" w:rsidRPr="00427240" w:rsidRDefault="007C33DC" w:rsidP="00821F05">
      <w:pPr>
        <w:tabs>
          <w:tab w:val="left" w:pos="851"/>
        </w:tabs>
        <w:ind w:right="98"/>
        <w:jc w:val="both"/>
        <w:rPr>
          <w:sz w:val="28"/>
          <w:szCs w:val="28"/>
        </w:rPr>
      </w:pPr>
    </w:p>
    <w:sectPr w:rsidR="007C33DC" w:rsidRPr="00427240" w:rsidSect="00D34FF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3D8"/>
    <w:multiLevelType w:val="hybridMultilevel"/>
    <w:tmpl w:val="28F6C394"/>
    <w:lvl w:ilvl="0" w:tplc="AAFAC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991E00"/>
    <w:multiLevelType w:val="hybridMultilevel"/>
    <w:tmpl w:val="8A2A16FA"/>
    <w:lvl w:ilvl="0" w:tplc="6D6070B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2F0133"/>
    <w:multiLevelType w:val="hybridMultilevel"/>
    <w:tmpl w:val="88A24E62"/>
    <w:lvl w:ilvl="0" w:tplc="3894198C">
      <w:start w:val="1"/>
      <w:numFmt w:val="upperRoman"/>
      <w:lvlText w:val="%1."/>
      <w:lvlJc w:val="right"/>
      <w:pPr>
        <w:tabs>
          <w:tab w:val="num" w:pos="718"/>
        </w:tabs>
        <w:ind w:left="435" w:firstLine="285"/>
      </w:pPr>
      <w:rPr>
        <w:rFonts w:hint="default"/>
        <w:b/>
      </w:rPr>
    </w:lvl>
    <w:lvl w:ilvl="1" w:tplc="20C0CBF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E8"/>
    <w:rsid w:val="000C5EC3"/>
    <w:rsid w:val="00135D56"/>
    <w:rsid w:val="00147781"/>
    <w:rsid w:val="00191172"/>
    <w:rsid w:val="00196EC2"/>
    <w:rsid w:val="001B4226"/>
    <w:rsid w:val="002647D8"/>
    <w:rsid w:val="00336261"/>
    <w:rsid w:val="003362B2"/>
    <w:rsid w:val="003B24FD"/>
    <w:rsid w:val="003E418C"/>
    <w:rsid w:val="00404107"/>
    <w:rsid w:val="00427240"/>
    <w:rsid w:val="004422AF"/>
    <w:rsid w:val="004A40E8"/>
    <w:rsid w:val="00511439"/>
    <w:rsid w:val="005420AC"/>
    <w:rsid w:val="00553466"/>
    <w:rsid w:val="00595FD9"/>
    <w:rsid w:val="006169CD"/>
    <w:rsid w:val="00657741"/>
    <w:rsid w:val="006A583F"/>
    <w:rsid w:val="006B5952"/>
    <w:rsid w:val="007007A1"/>
    <w:rsid w:val="00724FC2"/>
    <w:rsid w:val="00736B17"/>
    <w:rsid w:val="007421BE"/>
    <w:rsid w:val="00762352"/>
    <w:rsid w:val="007C33DC"/>
    <w:rsid w:val="00821F05"/>
    <w:rsid w:val="00847EF3"/>
    <w:rsid w:val="00856F59"/>
    <w:rsid w:val="008D2BB1"/>
    <w:rsid w:val="00943116"/>
    <w:rsid w:val="00950B0C"/>
    <w:rsid w:val="00996F67"/>
    <w:rsid w:val="009D3B72"/>
    <w:rsid w:val="009E2BE2"/>
    <w:rsid w:val="00A1140E"/>
    <w:rsid w:val="00A22B66"/>
    <w:rsid w:val="00A35E8D"/>
    <w:rsid w:val="00A66330"/>
    <w:rsid w:val="00A96627"/>
    <w:rsid w:val="00AC1CCF"/>
    <w:rsid w:val="00B941D9"/>
    <w:rsid w:val="00BA2D3D"/>
    <w:rsid w:val="00BB479B"/>
    <w:rsid w:val="00BF60E0"/>
    <w:rsid w:val="00C36FEE"/>
    <w:rsid w:val="00C51BF2"/>
    <w:rsid w:val="00C82ECC"/>
    <w:rsid w:val="00C9030A"/>
    <w:rsid w:val="00CA3DE0"/>
    <w:rsid w:val="00CB60E7"/>
    <w:rsid w:val="00D34FF0"/>
    <w:rsid w:val="00D463B0"/>
    <w:rsid w:val="00D92EA4"/>
    <w:rsid w:val="00DF70E3"/>
    <w:rsid w:val="00E13792"/>
    <w:rsid w:val="00E52A1B"/>
    <w:rsid w:val="00E953D9"/>
    <w:rsid w:val="00EC7AAC"/>
    <w:rsid w:val="00EE52A6"/>
    <w:rsid w:val="00F77298"/>
    <w:rsid w:val="00FA262E"/>
    <w:rsid w:val="00FE6129"/>
    <w:rsid w:val="00F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6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534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E2BE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F77298"/>
  </w:style>
  <w:style w:type="table" w:styleId="a8">
    <w:name w:val="Table Grid"/>
    <w:basedOn w:val="a1"/>
    <w:rsid w:val="0054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 VTOO SHR</dc:creator>
  <cp:lastModifiedBy>VRO VTOO SHR</cp:lastModifiedBy>
  <cp:revision>3</cp:revision>
  <cp:lastPrinted>2020-12-17T12:54:00Z</cp:lastPrinted>
  <dcterms:created xsi:type="dcterms:W3CDTF">2021-03-19T08:47:00Z</dcterms:created>
  <dcterms:modified xsi:type="dcterms:W3CDTF">2021-03-19T08:51:00Z</dcterms:modified>
</cp:coreProperties>
</file>